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7110730" cy="5123455"/>
            <wp:effectExtent l="19050" t="0" r="0" b="0"/>
            <wp:docPr id="3" name="Рисунок 1" descr="C:\Users\user\Desktop\Обложка Юный геогра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ложка Юный географ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512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C7EB2" w:rsidRDefault="008C7EB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0B37" w:rsidRDefault="004B0B37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5582" w:rsidRDefault="00C65582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304A0" w:rsidRPr="000D4BA0" w:rsidRDefault="006304A0" w:rsidP="00630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4BA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Планируемые результаты  кружка</w:t>
      </w:r>
    </w:p>
    <w:p w:rsidR="006304A0" w:rsidRPr="000D4BA0" w:rsidRDefault="006304A0" w:rsidP="00630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3699"/>
        <w:gridCol w:w="3275"/>
        <w:gridCol w:w="3339"/>
      </w:tblGrid>
      <w:tr w:rsidR="006304A0" w:rsidRPr="000D4BA0" w:rsidTr="004B0B37"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0D4B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результаты 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ind w:left="26" w:hanging="2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результаты</w:t>
            </w: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результаты:</w:t>
            </w:r>
          </w:p>
        </w:tc>
      </w:tr>
      <w:tr w:rsidR="006304A0" w:rsidRPr="000D4BA0" w:rsidTr="004B0B37"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1) умение самостоятельно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определять цели своего обучения, ставить и формулировать для себя новые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задачи в учёбе и познавательной деятельности, развивать мотивы и интересы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своей познавательной деятельности; 2) умение планировать пути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достижения целей, в том числе альтернативные, выбирать наиболее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эффективные способы решения учебных и познавательных задач;  3) умение  соотносить свои действия с планируемыми результатами, осуществлять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своей деятельности в процессе достижения результата, определять  способы действий в рамках предложенных условий и требований,   корректировать свои действия в соответствии с изменяющейся ситуацией;                       4)  умение оценивать правильность выполнения учебной задачи, собственные    возможности её решения; 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5) владение основами самоконтроля, самооценки,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принятия решений и осуществления осознанного выбора в </w:t>
            </w:r>
            <w:proofErr w:type="gram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познавательной деятельности;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6) умение определять понятия, устанавливать  аналогии, выбирать основания и критерии для классификации, устанавливать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связи, строить логическое умозаключение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(индуктивное, дедуктивное и по аналогии) и делать выводы;                  7) умение  организовывать учебное сотрудничество и совместную деятельность с  учителем и сверстниками; работать индивидуально и в группе: находить   общее решение и разрешать конфликты на основе согласования позиций 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 учёта интересов; формулировать, аргументировать и отстаивать своё мнение;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8) умение осознанно использовать речевые средства в соответствии с задачей    коммуникации, для выражения своих чувств, мыслей и потребностей;  планирования и регуляции своей деятельности; владение устной и   письменной речью; монологической контекстной речью.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ind w:left="26" w:hanging="26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1) основополагающие знания о природе Земли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целостной развивающейся системе, о единстве человека и природы;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первичные навыки использования территориального подхода (на примере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своего региона) как основы географического мышления для осознания своего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места в целостном, многообразном и быстро изменяющемся мире;                       3)  элементарные практические умения использования приборов и инструментов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определения количественных и качественных характеристик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компонентов географической среды, в том числе её экологических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параметров;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основы картографической грамотности и использования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географической карты как одного из «языков» международного общения;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первичные навыки нахождения, использования и презентации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географической информации;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6) начальные умения и навыки использования географических знаний </w:t>
            </w:r>
            <w:proofErr w:type="gramStart"/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повседневной жизни для объяснения и оценки разнообразных явлений и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процессов, оценивания уровня безопасности окружающей среды, адаптации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условиям территории проживания, соблюдения мер безопасности в случае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 стихийных бедствий и техногенных катастроф;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7) общие представления об </w:t>
            </w: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экологических проблемах, умения и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навыки безопасного и экологически целесообразного поведения </w:t>
            </w:r>
            <w:proofErr w:type="gramStart"/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 среде.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воспитание патриотизма, любви и уважения к Отечеству, чувства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гордости за свою Родину;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2) формирование ответственного отношения </w:t>
            </w:r>
            <w:proofErr w:type="gram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учению, готовности и способности учащихся к саморазвитию и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самообразованию на основе мотивации к обучению и познанию; 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3)формирование личностных представлений о целостности природы Земли;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осознание значимости и общности глобальных проблем человечества;      4)развитие морального сознания и компетентности в решении моральных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проблем на основе личностного выбора; формирование нравственных чувств   и нравственного поведения, осознанного и ответственного отношения к  собственным поступкам; 5) формирование коммуникативной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компетентности в общении и сотрудничестве со сверстниками, в процессе    образовательной, учебно-исследовательской, творческой и других видов  деятельности;               6) формирование ценности здорового и безопасного  образа жизни;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7) формирование основ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экологического сознания на основе признания ценности жизни во всех её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проявлениях</w:t>
            </w:r>
            <w:proofErr w:type="gram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и необходимости ответственного, бережного отношения к   окружающей среде; 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8) развитие эмоционально-ценностного отношения к   природе, эстетического сознания через освоение 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природного наследия,  творческой деятельности эстетического характера.</w:t>
            </w:r>
          </w:p>
          <w:p w:rsidR="006304A0" w:rsidRPr="000D4BA0" w:rsidRDefault="006304A0">
            <w:pPr>
              <w:autoSpaceDE w:val="0"/>
              <w:autoSpaceDN w:val="0"/>
              <w:adjustRightInd w:val="0"/>
              <w:ind w:left="26" w:hanging="26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6304A0" w:rsidRPr="000D4BA0" w:rsidRDefault="006304A0" w:rsidP="006304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BA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a3"/>
        <w:tblW w:w="0" w:type="auto"/>
        <w:tblLook w:val="04A0"/>
      </w:tblPr>
      <w:tblGrid>
        <w:gridCol w:w="2235"/>
        <w:gridCol w:w="6520"/>
        <w:gridCol w:w="1524"/>
      </w:tblGrid>
      <w:tr w:rsidR="006304A0" w:rsidRPr="000D4BA0" w:rsidTr="00871078">
        <w:tc>
          <w:tcPr>
            <w:tcW w:w="2235" w:type="dxa"/>
          </w:tcPr>
          <w:p w:rsidR="006304A0" w:rsidRPr="000D4BA0" w:rsidRDefault="006304A0" w:rsidP="00630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520" w:type="dxa"/>
          </w:tcPr>
          <w:p w:rsidR="006304A0" w:rsidRPr="000D4BA0" w:rsidRDefault="006304A0" w:rsidP="00630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524" w:type="dxa"/>
          </w:tcPr>
          <w:p w:rsidR="006304A0" w:rsidRPr="000D4BA0" w:rsidRDefault="006304A0" w:rsidP="00630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304A0" w:rsidRPr="000D4BA0" w:rsidTr="00871078">
        <w:tc>
          <w:tcPr>
            <w:tcW w:w="2235" w:type="dxa"/>
          </w:tcPr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1.Введение.</w:t>
            </w:r>
          </w:p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Границы России.</w:t>
            </w:r>
          </w:p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Взгляд сквозь века</w:t>
            </w:r>
          </w:p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Знакомство с ТБ с планом работы кружка.</w:t>
            </w:r>
          </w:p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Как изменялась граница России со временем.</w:t>
            </w:r>
          </w:p>
        </w:tc>
        <w:tc>
          <w:tcPr>
            <w:tcW w:w="1524" w:type="dxa"/>
          </w:tcPr>
          <w:p w:rsidR="006304A0" w:rsidRPr="000D4BA0" w:rsidRDefault="006304A0" w:rsidP="006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4A0" w:rsidRPr="000D4BA0" w:rsidRDefault="006304A0" w:rsidP="006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6304A0" w:rsidRPr="000D4BA0" w:rsidTr="00871078">
        <w:tc>
          <w:tcPr>
            <w:tcW w:w="2235" w:type="dxa"/>
          </w:tcPr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2.Географическое положение России</w:t>
            </w:r>
          </w:p>
        </w:tc>
        <w:tc>
          <w:tcPr>
            <w:tcW w:w="6520" w:type="dxa"/>
          </w:tcPr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Природа на мысе Флигели и на мысе Челюскин.</w:t>
            </w:r>
          </w:p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Физико-географические условия горы </w:t>
            </w:r>
            <w:proofErr w:type="spell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Базардюзю</w:t>
            </w:r>
            <w:proofErr w:type="spell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Физико-географические условия на Балтийской песчаной косе </w:t>
            </w:r>
            <w:proofErr w:type="spell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Гданьского</w:t>
            </w:r>
            <w:proofErr w:type="spell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залива Балтийского моря. Природа мыса Дежнева и острова </w:t>
            </w:r>
            <w:proofErr w:type="spell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Ратманова</w:t>
            </w:r>
            <w:proofErr w:type="spell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. Решение задач по определению часового в</w:t>
            </w:r>
            <w:r w:rsidR="00A171DE" w:rsidRPr="000D4BA0">
              <w:rPr>
                <w:rFonts w:ascii="Times New Roman" w:hAnsi="Times New Roman" w:cs="Times New Roman"/>
                <w:sz w:val="24"/>
                <w:szCs w:val="24"/>
              </w:rPr>
              <w:t>ремени в разных точках России. П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реимущества и проблемы физико-географического положения России.</w:t>
            </w:r>
          </w:p>
        </w:tc>
        <w:tc>
          <w:tcPr>
            <w:tcW w:w="1524" w:type="dxa"/>
          </w:tcPr>
          <w:p w:rsidR="006304A0" w:rsidRPr="000D4BA0" w:rsidRDefault="006304A0" w:rsidP="006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</w:tc>
      </w:tr>
      <w:tr w:rsidR="006304A0" w:rsidRPr="000D4BA0" w:rsidTr="00871078">
        <w:tc>
          <w:tcPr>
            <w:tcW w:w="2235" w:type="dxa"/>
          </w:tcPr>
          <w:p w:rsidR="006304A0" w:rsidRPr="000D4BA0" w:rsidRDefault="006304A0" w:rsidP="0063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3.Природа России</w:t>
            </w:r>
          </w:p>
        </w:tc>
        <w:tc>
          <w:tcPr>
            <w:tcW w:w="6520" w:type="dxa"/>
          </w:tcPr>
          <w:p w:rsidR="006304A0" w:rsidRPr="000D4BA0" w:rsidRDefault="006304A0" w:rsidP="00871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Гипотезы возникновения Земли как планеты.</w:t>
            </w:r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Восточно-Европейская равнина. Самая плоская и низкая -</w:t>
            </w:r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Западно</w:t>
            </w:r>
            <w:proofErr w:type="spellEnd"/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ибирская</w:t>
            </w:r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низменность.</w:t>
            </w:r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Кавказ.</w:t>
            </w:r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Урал.</w:t>
            </w:r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Горы юга Сибири и Дальнего Востока.</w:t>
            </w:r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азнообразные климаты России</w:t>
            </w:r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>. Ледяное дыхание Арктики. Муссоны Дальнего Востока. Климат гор. Самые дождливые и самые засушливые районы. Штили и ураганы в России. Реки России. Интересные и знаменитые озера России. Для чего строят водохранилища. Былины Садко. Стихи и песни о России.</w:t>
            </w:r>
            <w:proofErr w:type="gramStart"/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984" w:rsidRPr="000D4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F4984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Былины Садко. Стихи и песни о России.</w:t>
            </w:r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"Подземные архитекторы". Горячие источники. Лечебные воды. Горный снег. Снежные лавины. Ледники. Поземные льды. Пустынный ландшафт</w:t>
            </w:r>
            <w:proofErr w:type="gramStart"/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gramEnd"/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>Северные узоры".Почвы и растительность тундр. "Челнок тундры"- северный олень. Темнохвойные леса. Светлохвойные леса. Мелколиственные леса. Широколиственные леса. Степи России. Заповедные степи. "Царство полыни" Солончаки. Культурные ландшафты субтропиков. "Исчезнувшие навсегда"</w:t>
            </w:r>
            <w:proofErr w:type="gramStart"/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="00871078" w:rsidRPr="000D4BA0">
              <w:rPr>
                <w:rFonts w:ascii="Times New Roman" w:hAnsi="Times New Roman" w:cs="Times New Roman"/>
                <w:sz w:val="24"/>
                <w:szCs w:val="24"/>
              </w:rPr>
              <w:t>ндемики России. Заповедные земли.</w:t>
            </w:r>
          </w:p>
        </w:tc>
        <w:tc>
          <w:tcPr>
            <w:tcW w:w="1524" w:type="dxa"/>
          </w:tcPr>
          <w:p w:rsidR="006304A0" w:rsidRPr="000D4BA0" w:rsidRDefault="006304A0" w:rsidP="006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18ч</w:t>
            </w:r>
          </w:p>
        </w:tc>
      </w:tr>
      <w:tr w:rsidR="006304A0" w:rsidRPr="000D4BA0" w:rsidTr="00871078">
        <w:tc>
          <w:tcPr>
            <w:tcW w:w="2235" w:type="dxa"/>
          </w:tcPr>
          <w:p w:rsidR="006304A0" w:rsidRPr="000D4BA0" w:rsidRDefault="00871078" w:rsidP="00871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4.Население России</w:t>
            </w:r>
          </w:p>
        </w:tc>
        <w:tc>
          <w:tcPr>
            <w:tcW w:w="6520" w:type="dxa"/>
          </w:tcPr>
          <w:p w:rsidR="006304A0" w:rsidRPr="000D4BA0" w:rsidRDefault="00871078" w:rsidP="00871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История в зеркале демографии. Демографические кат</w:t>
            </w:r>
            <w:r w:rsidR="00D3638F" w:rsidRPr="000D4BA0">
              <w:rPr>
                <w:rFonts w:ascii="Times New Roman" w:hAnsi="Times New Roman" w:cs="Times New Roman"/>
                <w:sz w:val="24"/>
                <w:szCs w:val="24"/>
              </w:rPr>
              <w:t>астрофы. Миграции. Депортации. О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сновная полоса расселения. Горожане и сельчане</w:t>
            </w:r>
            <w:r w:rsidR="00D3638F" w:rsidRPr="000D4BA0">
              <w:rPr>
                <w:rFonts w:ascii="Times New Roman" w:hAnsi="Times New Roman" w:cs="Times New Roman"/>
                <w:sz w:val="24"/>
                <w:szCs w:val="24"/>
              </w:rPr>
              <w:t>. Урбанизация. От Руси к России,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как классифицируют народы. </w:t>
            </w:r>
            <w:r w:rsidR="001D65B1" w:rsidRPr="000D4BA0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деятельность: "Презентация народности России".</w:t>
            </w:r>
          </w:p>
        </w:tc>
        <w:tc>
          <w:tcPr>
            <w:tcW w:w="1524" w:type="dxa"/>
          </w:tcPr>
          <w:p w:rsidR="006304A0" w:rsidRPr="000D4BA0" w:rsidRDefault="00871078" w:rsidP="00871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</w:tr>
      <w:tr w:rsidR="006304A0" w:rsidRPr="000D4BA0" w:rsidTr="00871078">
        <w:tc>
          <w:tcPr>
            <w:tcW w:w="2235" w:type="dxa"/>
          </w:tcPr>
          <w:p w:rsidR="006304A0" w:rsidRPr="000D4BA0" w:rsidRDefault="00871078" w:rsidP="00871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5.Хозяйство России</w:t>
            </w:r>
          </w:p>
        </w:tc>
        <w:tc>
          <w:tcPr>
            <w:tcW w:w="6520" w:type="dxa"/>
          </w:tcPr>
          <w:p w:rsidR="006304A0" w:rsidRPr="000D4BA0" w:rsidRDefault="0091272C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"Сколько мы производим". О</w:t>
            </w:r>
            <w:r w:rsidR="001D65B1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траслевая структура хозяйства. Эпохи индустриализации. Добыча полезных ископаемых. Растениеводство и животноводство. География сельского хозяйства. Подведение итогов. Игра "Интеллектуальное </w:t>
            </w:r>
            <w:r w:rsidR="001D65B1" w:rsidRPr="000D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казино"</w:t>
            </w:r>
          </w:p>
        </w:tc>
        <w:tc>
          <w:tcPr>
            <w:tcW w:w="1524" w:type="dxa"/>
          </w:tcPr>
          <w:p w:rsidR="006304A0" w:rsidRPr="000D4BA0" w:rsidRDefault="00871078" w:rsidP="00871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5ч</w:t>
            </w:r>
          </w:p>
        </w:tc>
      </w:tr>
    </w:tbl>
    <w:p w:rsidR="001D65B1" w:rsidRPr="000D4BA0" w:rsidRDefault="001D65B1" w:rsidP="006304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BA0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870"/>
        <w:gridCol w:w="851"/>
        <w:gridCol w:w="708"/>
        <w:gridCol w:w="2144"/>
        <w:gridCol w:w="4193"/>
        <w:gridCol w:w="1713"/>
      </w:tblGrid>
      <w:tr w:rsidR="003F4984" w:rsidRPr="000D4BA0" w:rsidTr="00D3638F">
        <w:tc>
          <w:tcPr>
            <w:tcW w:w="815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Дата план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Дата факт</w:t>
            </w:r>
          </w:p>
        </w:tc>
        <w:tc>
          <w:tcPr>
            <w:tcW w:w="1999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9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Содержание, методические приемы, применение ИКТ (по плану)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D65B1" w:rsidRPr="000D4BA0" w:rsidTr="004D563D">
        <w:tc>
          <w:tcPr>
            <w:tcW w:w="10279" w:type="dxa"/>
            <w:gridSpan w:val="6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 (1 часа)</w:t>
            </w:r>
          </w:p>
        </w:tc>
      </w:tr>
      <w:tr w:rsidR="003F4984" w:rsidRPr="000D4BA0" w:rsidTr="00D3638F">
        <w:tc>
          <w:tcPr>
            <w:tcW w:w="815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Границы России.</w:t>
            </w:r>
          </w:p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Взгляд сквозь века.</w:t>
            </w:r>
          </w:p>
        </w:tc>
        <w:tc>
          <w:tcPr>
            <w:tcW w:w="419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Знакомство с ТБ с планом работы кружка. Как изменялась граница России со временем.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B1" w:rsidRPr="000D4BA0" w:rsidTr="000447C5">
        <w:tc>
          <w:tcPr>
            <w:tcW w:w="10279" w:type="dxa"/>
            <w:gridSpan w:val="6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Географическое положение России (6 часов)</w:t>
            </w:r>
          </w:p>
        </w:tc>
      </w:tr>
      <w:tr w:rsidR="003F4984" w:rsidRPr="000D4BA0" w:rsidTr="00D3638F">
        <w:tc>
          <w:tcPr>
            <w:tcW w:w="815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14.09.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Крайняя северная точка России</w:t>
            </w:r>
          </w:p>
        </w:tc>
        <w:tc>
          <w:tcPr>
            <w:tcW w:w="419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на мысе Флигели и на мысе Челюскин.</w:t>
            </w:r>
          </w:p>
          <w:p w:rsidR="001D65B1" w:rsidRPr="000D4BA0" w:rsidRDefault="001D65B1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984" w:rsidRPr="000D4BA0" w:rsidTr="00D3638F">
        <w:tc>
          <w:tcPr>
            <w:tcW w:w="815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Крайняя южная точка России</w:t>
            </w:r>
          </w:p>
        </w:tc>
        <w:tc>
          <w:tcPr>
            <w:tcW w:w="419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Физико-географические условия горы </w:t>
            </w:r>
            <w:proofErr w:type="spell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Базардюзю</w:t>
            </w:r>
            <w:proofErr w:type="spell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984" w:rsidRPr="000D4BA0" w:rsidTr="00D3638F">
        <w:tc>
          <w:tcPr>
            <w:tcW w:w="815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Крайняя западная точка России</w:t>
            </w:r>
          </w:p>
        </w:tc>
        <w:tc>
          <w:tcPr>
            <w:tcW w:w="419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Физико-географические условия на Балтийской песчаной косе </w:t>
            </w:r>
            <w:proofErr w:type="spell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Гданьского</w:t>
            </w:r>
            <w:proofErr w:type="spell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залива Балтийского моря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Крайняя восточная точка России</w:t>
            </w:r>
          </w:p>
        </w:tc>
        <w:tc>
          <w:tcPr>
            <w:tcW w:w="4193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Природа мыса Дежнева и острова </w:t>
            </w:r>
            <w:proofErr w:type="spell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Ратманова</w:t>
            </w:r>
            <w:proofErr w:type="spell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Часовые пояса России</w:t>
            </w:r>
          </w:p>
        </w:tc>
        <w:tc>
          <w:tcPr>
            <w:tcW w:w="4193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Решение задач по определению часового времени в разных точках России.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Россия на карте мира</w:t>
            </w:r>
          </w:p>
        </w:tc>
        <w:tc>
          <w:tcPr>
            <w:tcW w:w="4193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Преимущества и проблемы физико-географического положения России.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1DE" w:rsidRPr="000D4BA0" w:rsidTr="0067497E">
        <w:tc>
          <w:tcPr>
            <w:tcW w:w="10279" w:type="dxa"/>
            <w:gridSpan w:val="6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Природа России (18 часов)</w:t>
            </w:r>
          </w:p>
        </w:tc>
      </w:tr>
      <w:tr w:rsidR="004B0B37" w:rsidRPr="000D4BA0" w:rsidTr="00D3638F">
        <w:tc>
          <w:tcPr>
            <w:tcW w:w="815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1272C"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геологический</w:t>
            </w:r>
            <w:proofErr w:type="gram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этап развития планеты.</w:t>
            </w:r>
          </w:p>
        </w:tc>
        <w:tc>
          <w:tcPr>
            <w:tcW w:w="4193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Гипотезы возникновения Земли как планеты.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Россия - страна великих равнин.</w:t>
            </w:r>
          </w:p>
        </w:tc>
        <w:tc>
          <w:tcPr>
            <w:tcW w:w="4193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Восточно-Европейская равнина. Самая плоская и низкая - </w:t>
            </w:r>
            <w:proofErr w:type="spell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Западно</w:t>
            </w:r>
            <w:proofErr w:type="spell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ибирская  низменность.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Горное обрамление России.</w:t>
            </w:r>
          </w:p>
        </w:tc>
        <w:tc>
          <w:tcPr>
            <w:tcW w:w="4193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Кавказ. Урал. Горы юга Сибири и Дальнего Востока.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Солнечная печка, океанские кондиционеры, горные стены в России.</w:t>
            </w:r>
          </w:p>
        </w:tc>
        <w:tc>
          <w:tcPr>
            <w:tcW w:w="4193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Разнообразные климаты России. Ледяное дыхание Арктики. Муссоны Дальнего Востока. 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Полюсы холода, жары, ветреной и дождливой погоды.</w:t>
            </w:r>
          </w:p>
        </w:tc>
        <w:tc>
          <w:tcPr>
            <w:tcW w:w="4193" w:type="dxa"/>
          </w:tcPr>
          <w:p w:rsidR="001D65B1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Климат гор. Самые дождливые и самые засушливые районы. Штили и ураганы в России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1D65B1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Откуда и куда текут реки в России.</w:t>
            </w:r>
          </w:p>
        </w:tc>
        <w:tc>
          <w:tcPr>
            <w:tcW w:w="4193" w:type="dxa"/>
          </w:tcPr>
          <w:p w:rsidR="001D65B1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Реки России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1D65B1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Внутренние воды России в фольклоре.</w:t>
            </w:r>
          </w:p>
        </w:tc>
        <w:tc>
          <w:tcPr>
            <w:tcW w:w="4193" w:type="dxa"/>
          </w:tcPr>
          <w:p w:rsidR="001D65B1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Былины Садко. Стихи и песни о России.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1D65B1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F4984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Озера и водохранилища России.</w:t>
            </w:r>
          </w:p>
        </w:tc>
        <w:tc>
          <w:tcPr>
            <w:tcW w:w="4193" w:type="dxa"/>
          </w:tcPr>
          <w:p w:rsidR="001D65B1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интересные и знаменитые озера России. Для чего строят водохранилища.</w:t>
            </w: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Болота и 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подземные воды.</w:t>
            </w:r>
          </w:p>
        </w:tc>
        <w:tc>
          <w:tcPr>
            <w:tcW w:w="4193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Распространение болот. Торф и его </w:t>
            </w:r>
            <w:r w:rsidRPr="000D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использование. "Подземные архитекторы".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1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Снежный покров и ледники России</w:t>
            </w:r>
          </w:p>
        </w:tc>
        <w:tc>
          <w:tcPr>
            <w:tcW w:w="4193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Горный снег. Снежные лавины. Ледники. Поземные льды.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Полярные и ледяные пустыни</w:t>
            </w:r>
          </w:p>
        </w:tc>
        <w:tc>
          <w:tcPr>
            <w:tcW w:w="4193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Пустынный ландшафт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Царство тундр</w:t>
            </w:r>
          </w:p>
        </w:tc>
        <w:tc>
          <w:tcPr>
            <w:tcW w:w="4193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"Северные узоры"</w:t>
            </w:r>
            <w:proofErr w:type="gram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очвы и растительность тундр. "Челнок тундры"- северный олень.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Леса </w:t>
            </w:r>
            <w:proofErr w:type="spellStart"/>
            <w:proofErr w:type="gram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России-самые</w:t>
            </w:r>
            <w:proofErr w:type="spellEnd"/>
            <w:proofErr w:type="gram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большие в мире.</w:t>
            </w:r>
          </w:p>
        </w:tc>
        <w:tc>
          <w:tcPr>
            <w:tcW w:w="4193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Темнохвойные леса. Светлохвойные леса. Мелколиственные леса. Широколиственные леса.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Российские степи.</w:t>
            </w:r>
          </w:p>
        </w:tc>
        <w:tc>
          <w:tcPr>
            <w:tcW w:w="4193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 Степи России. Заповедные степи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Пустыни и полупустыни.</w:t>
            </w:r>
          </w:p>
        </w:tc>
        <w:tc>
          <w:tcPr>
            <w:tcW w:w="4193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"Царство полыни" Солончаки.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Субтропики.</w:t>
            </w:r>
          </w:p>
        </w:tc>
        <w:tc>
          <w:tcPr>
            <w:tcW w:w="4193" w:type="dxa"/>
          </w:tcPr>
          <w:p w:rsidR="00D3638F" w:rsidRPr="000D4BA0" w:rsidRDefault="00D3638F" w:rsidP="00D3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ландшафты субтропиков. 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3F4984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Красная книга России.</w:t>
            </w:r>
          </w:p>
        </w:tc>
        <w:tc>
          <w:tcPr>
            <w:tcW w:w="4193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"Исчезнувшие навсегда"</w:t>
            </w:r>
            <w:proofErr w:type="gramStart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ндемики России. Заповедные земли.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"Интересные ландшафты"</w:t>
            </w:r>
          </w:p>
        </w:tc>
        <w:tc>
          <w:tcPr>
            <w:tcW w:w="4193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"Интересные места любимой природной зоны"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38F" w:rsidRPr="000D4BA0" w:rsidTr="00D6768E">
        <w:tc>
          <w:tcPr>
            <w:tcW w:w="10279" w:type="dxa"/>
            <w:gridSpan w:val="6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proofErr w:type="spellStart"/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. Население России (4 часа)</w:t>
            </w: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Как изменяется численность населения России</w:t>
            </w:r>
          </w:p>
        </w:tc>
        <w:tc>
          <w:tcPr>
            <w:tcW w:w="4193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История в зеркале демографии. Демографические катастрофы. Миграции. Депортации.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Где живут в России</w:t>
            </w:r>
          </w:p>
        </w:tc>
        <w:tc>
          <w:tcPr>
            <w:tcW w:w="4193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Основная полоса расселения. Горожане и сельчане. Урбанизация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От первобытных племен до современных народов</w:t>
            </w:r>
          </w:p>
        </w:tc>
        <w:tc>
          <w:tcPr>
            <w:tcW w:w="4193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От Руси к России, как классифицируют народы.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37" w:rsidRPr="000D4BA0" w:rsidTr="00D3638F">
        <w:tc>
          <w:tcPr>
            <w:tcW w:w="815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08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"Мы разные, но мы все вместе"</w:t>
            </w:r>
          </w:p>
        </w:tc>
        <w:tc>
          <w:tcPr>
            <w:tcW w:w="4193" w:type="dxa"/>
          </w:tcPr>
          <w:p w:rsidR="00A171DE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деятельность: "Презентация народности России".</w:t>
            </w:r>
          </w:p>
        </w:tc>
        <w:tc>
          <w:tcPr>
            <w:tcW w:w="1713" w:type="dxa"/>
          </w:tcPr>
          <w:p w:rsidR="00A171DE" w:rsidRPr="000D4BA0" w:rsidRDefault="00A171DE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38F" w:rsidRPr="000D4BA0" w:rsidTr="00E30034">
        <w:tc>
          <w:tcPr>
            <w:tcW w:w="10279" w:type="dxa"/>
            <w:gridSpan w:val="6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38F" w:rsidRPr="000D4BA0" w:rsidTr="00D3638F">
        <w:tc>
          <w:tcPr>
            <w:tcW w:w="815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08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Состав и особенности Российской экономики.</w:t>
            </w:r>
          </w:p>
        </w:tc>
        <w:tc>
          <w:tcPr>
            <w:tcW w:w="4193" w:type="dxa"/>
          </w:tcPr>
          <w:p w:rsidR="00D3638F" w:rsidRPr="000D4BA0" w:rsidRDefault="0091272C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"Сколько мы производим". Отраслевая структура хозяйства. </w:t>
            </w:r>
          </w:p>
        </w:tc>
        <w:tc>
          <w:tcPr>
            <w:tcW w:w="1713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38F" w:rsidRPr="000D4BA0" w:rsidTr="00D3638F">
        <w:tc>
          <w:tcPr>
            <w:tcW w:w="815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708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Индустриализация</w:t>
            </w:r>
          </w:p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России во времени</w:t>
            </w:r>
          </w:p>
        </w:tc>
        <w:tc>
          <w:tcPr>
            <w:tcW w:w="4193" w:type="dxa"/>
          </w:tcPr>
          <w:p w:rsidR="00D3638F" w:rsidRPr="000D4BA0" w:rsidRDefault="0091272C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Эпохи индустриализации</w:t>
            </w:r>
          </w:p>
        </w:tc>
        <w:tc>
          <w:tcPr>
            <w:tcW w:w="1713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38F" w:rsidRPr="000D4BA0" w:rsidTr="00D3638F">
        <w:tc>
          <w:tcPr>
            <w:tcW w:w="815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</w:tc>
        <w:tc>
          <w:tcPr>
            <w:tcW w:w="708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Первичная промышленность России</w:t>
            </w:r>
          </w:p>
        </w:tc>
        <w:tc>
          <w:tcPr>
            <w:tcW w:w="4193" w:type="dxa"/>
          </w:tcPr>
          <w:p w:rsidR="00D3638F" w:rsidRPr="000D4BA0" w:rsidRDefault="0091272C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ископаемых. Растениеводство и животноводство.</w:t>
            </w:r>
          </w:p>
        </w:tc>
        <w:tc>
          <w:tcPr>
            <w:tcW w:w="1713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38F" w:rsidRPr="000D4BA0" w:rsidTr="00D3638F">
        <w:tc>
          <w:tcPr>
            <w:tcW w:w="815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708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Сельское хозяйство России</w:t>
            </w:r>
          </w:p>
        </w:tc>
        <w:tc>
          <w:tcPr>
            <w:tcW w:w="4193" w:type="dxa"/>
          </w:tcPr>
          <w:p w:rsidR="00D3638F" w:rsidRPr="000D4BA0" w:rsidRDefault="0091272C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 xml:space="preserve">. География сельского хозяйства. Подведение итогов. </w:t>
            </w:r>
          </w:p>
        </w:tc>
        <w:tc>
          <w:tcPr>
            <w:tcW w:w="1713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38F" w:rsidRPr="000D4BA0" w:rsidTr="00D3638F">
        <w:tc>
          <w:tcPr>
            <w:tcW w:w="815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708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Итоговое занятие кружка.</w:t>
            </w:r>
          </w:p>
        </w:tc>
        <w:tc>
          <w:tcPr>
            <w:tcW w:w="4193" w:type="dxa"/>
          </w:tcPr>
          <w:p w:rsidR="00D3638F" w:rsidRPr="000D4BA0" w:rsidRDefault="0091272C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sz w:val="24"/>
                <w:szCs w:val="24"/>
              </w:rPr>
              <w:t>Игра "Интеллектуальное казино"</w:t>
            </w:r>
          </w:p>
        </w:tc>
        <w:tc>
          <w:tcPr>
            <w:tcW w:w="1713" w:type="dxa"/>
          </w:tcPr>
          <w:p w:rsidR="00D3638F" w:rsidRPr="000D4BA0" w:rsidRDefault="00D3638F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984" w:rsidRPr="000D4BA0" w:rsidTr="00D3638F">
        <w:tc>
          <w:tcPr>
            <w:tcW w:w="815" w:type="dxa"/>
          </w:tcPr>
          <w:p w:rsidR="001D65B1" w:rsidRPr="000D4BA0" w:rsidRDefault="00D3638F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1D65B1" w:rsidRPr="000D4BA0" w:rsidRDefault="0091272C" w:rsidP="001D6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BA0">
              <w:rPr>
                <w:rFonts w:ascii="Times New Roman" w:hAnsi="Times New Roman" w:cs="Times New Roman"/>
                <w:b/>
                <w:sz w:val="24"/>
                <w:szCs w:val="24"/>
              </w:rPr>
              <w:t>34ч</w:t>
            </w:r>
          </w:p>
        </w:tc>
        <w:tc>
          <w:tcPr>
            <w:tcW w:w="708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D65B1" w:rsidRPr="000D4BA0" w:rsidRDefault="001D65B1" w:rsidP="001D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5B1" w:rsidRPr="000D4BA0" w:rsidRDefault="001D65B1" w:rsidP="001D65B1">
      <w:pPr>
        <w:rPr>
          <w:rFonts w:ascii="Times New Roman" w:hAnsi="Times New Roman" w:cs="Times New Roman"/>
          <w:sz w:val="24"/>
          <w:szCs w:val="24"/>
        </w:rPr>
      </w:pPr>
    </w:p>
    <w:p w:rsidR="002D21A1" w:rsidRPr="000D4BA0" w:rsidRDefault="002D21A1" w:rsidP="0091272C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D21A1" w:rsidRDefault="002D21A1" w:rsidP="0091272C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D4BA0" w:rsidRPr="000D4BA0" w:rsidRDefault="000D4BA0" w:rsidP="0091272C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D21A1" w:rsidRPr="000D4BA0" w:rsidRDefault="002D21A1" w:rsidP="0091272C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1272C" w:rsidRPr="000D4BA0" w:rsidRDefault="0091272C" w:rsidP="0091272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D4BA0">
        <w:rPr>
          <w:rFonts w:ascii="Times New Roman" w:hAnsi="Times New Roman" w:cs="Times New Roman"/>
          <w:i/>
          <w:sz w:val="24"/>
          <w:szCs w:val="24"/>
        </w:rPr>
        <w:lastRenderedPageBreak/>
        <w:t>Методическое обеспечение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>1.Физико-географическая карта России.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>2. Тематические карты.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>3.Видеоматериалы (по темам).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>4.Презентации (по темам).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>5.глобусы.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>6. Энциклопедические справочники.</w:t>
      </w:r>
    </w:p>
    <w:p w:rsidR="0091272C" w:rsidRPr="000D4BA0" w:rsidRDefault="0091272C" w:rsidP="0091272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D4BA0">
        <w:rPr>
          <w:rFonts w:ascii="Times New Roman" w:hAnsi="Times New Roman" w:cs="Times New Roman"/>
          <w:i/>
          <w:sz w:val="24"/>
          <w:szCs w:val="24"/>
        </w:rPr>
        <w:t>Библиографический список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>1. Крылова О.В. Интересный урок географии: Книга для учителя  М.: Просвещение, 2010.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>2.Магидович И.П.Очерки по истории географических открытий  М.: Просвещение, 2010.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 xml:space="preserve">3. Маркин В.А. Я познаю мир. География. Детская энциклопедия. </w:t>
      </w:r>
      <w:proofErr w:type="spellStart"/>
      <w:r w:rsidRPr="000D4BA0">
        <w:rPr>
          <w:rFonts w:ascii="Times New Roman" w:hAnsi="Times New Roman" w:cs="Times New Roman"/>
          <w:sz w:val="24"/>
          <w:szCs w:val="24"/>
        </w:rPr>
        <w:t>М.:Астрель</w:t>
      </w:r>
      <w:proofErr w:type="spellEnd"/>
      <w:r w:rsidRPr="000D4BA0">
        <w:rPr>
          <w:rFonts w:ascii="Times New Roman" w:hAnsi="Times New Roman" w:cs="Times New Roman"/>
          <w:sz w:val="24"/>
          <w:szCs w:val="24"/>
        </w:rPr>
        <w:t>, 2010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 xml:space="preserve">4.Студенцов Н.Н., </w:t>
      </w:r>
      <w:proofErr w:type="spellStart"/>
      <w:r w:rsidRPr="000D4BA0">
        <w:rPr>
          <w:rFonts w:ascii="Times New Roman" w:hAnsi="Times New Roman" w:cs="Times New Roman"/>
          <w:sz w:val="24"/>
          <w:szCs w:val="24"/>
        </w:rPr>
        <w:t>Легеньская</w:t>
      </w:r>
      <w:proofErr w:type="spellEnd"/>
      <w:r w:rsidRPr="000D4BA0">
        <w:rPr>
          <w:rFonts w:ascii="Times New Roman" w:hAnsi="Times New Roman" w:cs="Times New Roman"/>
          <w:sz w:val="24"/>
          <w:szCs w:val="24"/>
        </w:rPr>
        <w:t xml:space="preserve"> Е.Ф. Занимательная география Саратовский университет, 2010.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 xml:space="preserve">5. Электронная энциклопедия Кирилла и </w:t>
      </w:r>
      <w:proofErr w:type="spellStart"/>
      <w:r w:rsidRPr="000D4BA0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0D4BA0">
        <w:rPr>
          <w:rFonts w:ascii="Times New Roman" w:hAnsi="Times New Roman" w:cs="Times New Roman"/>
          <w:sz w:val="24"/>
          <w:szCs w:val="24"/>
        </w:rPr>
        <w:t>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>6. Якубович В.И. и Смирнова Г.А. Записки географического клуба   М.: Просвещение , 2010.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>7. За страницами учебника географии</w:t>
      </w:r>
      <w:proofErr w:type="gramStart"/>
      <w:r w:rsidRPr="000D4BA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D4BA0">
        <w:rPr>
          <w:rFonts w:ascii="Times New Roman" w:hAnsi="Times New Roman" w:cs="Times New Roman"/>
          <w:sz w:val="24"/>
          <w:szCs w:val="24"/>
        </w:rPr>
        <w:t>- М.Дрофа, 2010.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  <w:r w:rsidRPr="000D4BA0">
        <w:rPr>
          <w:rFonts w:ascii="Times New Roman" w:hAnsi="Times New Roman" w:cs="Times New Roman"/>
          <w:sz w:val="24"/>
          <w:szCs w:val="24"/>
        </w:rPr>
        <w:t>8. Интернет - ресурсы.</w:t>
      </w: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</w:p>
    <w:p w:rsidR="0091272C" w:rsidRPr="000D4BA0" w:rsidRDefault="0091272C" w:rsidP="0091272C">
      <w:pPr>
        <w:rPr>
          <w:rFonts w:ascii="Times New Roman" w:hAnsi="Times New Roman" w:cs="Times New Roman"/>
          <w:sz w:val="24"/>
          <w:szCs w:val="24"/>
        </w:rPr>
      </w:pPr>
    </w:p>
    <w:sectPr w:rsidR="0091272C" w:rsidRPr="000D4BA0" w:rsidSect="00C65582">
      <w:pgSz w:w="11906" w:h="16838"/>
      <w:pgMar w:top="567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04A0"/>
    <w:rsid w:val="00033FEA"/>
    <w:rsid w:val="000D4BA0"/>
    <w:rsid w:val="001D65B1"/>
    <w:rsid w:val="00276BB9"/>
    <w:rsid w:val="002D21A1"/>
    <w:rsid w:val="003C21A2"/>
    <w:rsid w:val="003F4984"/>
    <w:rsid w:val="004B0B37"/>
    <w:rsid w:val="005A27B7"/>
    <w:rsid w:val="006304A0"/>
    <w:rsid w:val="00871078"/>
    <w:rsid w:val="008C7EB2"/>
    <w:rsid w:val="0091272C"/>
    <w:rsid w:val="00960166"/>
    <w:rsid w:val="00A171DE"/>
    <w:rsid w:val="00C65582"/>
    <w:rsid w:val="00D36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6</cp:revision>
  <cp:lastPrinted>2024-09-18T15:20:00Z</cp:lastPrinted>
  <dcterms:created xsi:type="dcterms:W3CDTF">2024-11-08T14:20:00Z</dcterms:created>
  <dcterms:modified xsi:type="dcterms:W3CDTF">2026-01-20T10:41:00Z</dcterms:modified>
</cp:coreProperties>
</file>